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7E3" w:rsidRPr="004907E3" w:rsidRDefault="004907E3" w:rsidP="004907E3">
      <w:pPr>
        <w:spacing w:beforeAutospacing="1" w:after="0" w:afterAutospacing="1" w:line="409" w:lineRule="atLeast"/>
        <w:jc w:val="center"/>
        <w:textAlignment w:val="baseline"/>
        <w:rPr>
          <w:rFonts w:cs="Times New Roman"/>
          <w:b/>
          <w:color w:val="000000"/>
          <w:shd w:val="clear" w:color="auto" w:fill="FFFFFF"/>
        </w:rPr>
      </w:pPr>
      <w:r w:rsidRPr="004907E3">
        <w:rPr>
          <w:rFonts w:cs="Times New Roman"/>
          <w:b/>
          <w:color w:val="000000"/>
          <w:shd w:val="clear" w:color="auto" w:fill="FFFFFF"/>
        </w:rPr>
        <w:t>Korona virüs – Nöromusküler Hastalıklar:</w:t>
      </w:r>
    </w:p>
    <w:p w:rsidR="00436894" w:rsidRDefault="00E83142" w:rsidP="00436894">
      <w:pPr>
        <w:spacing w:beforeAutospacing="1" w:after="0" w:afterAutospacing="1" w:line="409" w:lineRule="atLeast"/>
        <w:textAlignment w:val="baseline"/>
        <w:rPr>
          <w:rFonts w:cs="Times New Roman"/>
          <w:color w:val="000000"/>
          <w:shd w:val="clear" w:color="auto" w:fill="FFFFFF"/>
        </w:rPr>
      </w:pPr>
      <w:r>
        <w:rPr>
          <w:rFonts w:cs="Times New Roman"/>
          <w:color w:val="000000"/>
          <w:shd w:val="clear" w:color="auto" w:fill="FFFFFF"/>
        </w:rPr>
        <w:t>K</w:t>
      </w:r>
      <w:r w:rsidR="00325528" w:rsidRPr="00E83142">
        <w:rPr>
          <w:rFonts w:cs="Times New Roman"/>
          <w:color w:val="000000"/>
          <w:shd w:val="clear" w:color="auto" w:fill="FFFFFF"/>
        </w:rPr>
        <w:t>oron</w:t>
      </w:r>
      <w:r>
        <w:rPr>
          <w:rFonts w:cs="Times New Roman"/>
          <w:color w:val="000000"/>
          <w:shd w:val="clear" w:color="auto" w:fill="FFFFFF"/>
        </w:rPr>
        <w:t>a</w:t>
      </w:r>
      <w:r w:rsidR="00325528" w:rsidRPr="00E83142">
        <w:rPr>
          <w:rFonts w:cs="Times New Roman"/>
          <w:color w:val="000000"/>
          <w:shd w:val="clear" w:color="auto" w:fill="FFFFFF"/>
        </w:rPr>
        <w:t xml:space="preserve"> virüs </w:t>
      </w:r>
      <w:proofErr w:type="spellStart"/>
      <w:r w:rsidR="00325528" w:rsidRPr="00E83142">
        <w:rPr>
          <w:rFonts w:cs="Times New Roman"/>
          <w:color w:val="000000"/>
          <w:shd w:val="clear" w:color="auto" w:fill="FFFFFF"/>
        </w:rPr>
        <w:t>pandemisinde</w:t>
      </w:r>
      <w:proofErr w:type="spellEnd"/>
      <w:r w:rsidR="00325528" w:rsidRPr="00E83142">
        <w:rPr>
          <w:rFonts w:cs="Times New Roman"/>
          <w:color w:val="000000"/>
          <w:shd w:val="clear" w:color="auto" w:fill="FFFFFF"/>
        </w:rPr>
        <w:t xml:space="preserve"> virüsün bir taşıyıcıdan başka bir insana geçmesini engellemenin en etkili yollarından biri kişisel </w:t>
      </w:r>
      <w:proofErr w:type="gramStart"/>
      <w:r w:rsidR="00325528" w:rsidRPr="00E83142">
        <w:rPr>
          <w:rFonts w:cs="Times New Roman"/>
          <w:color w:val="000000"/>
          <w:shd w:val="clear" w:color="auto" w:fill="FFFFFF"/>
        </w:rPr>
        <w:t>hijyenin</w:t>
      </w:r>
      <w:proofErr w:type="gramEnd"/>
      <w:r w:rsidR="00325528" w:rsidRPr="00E83142">
        <w:rPr>
          <w:rFonts w:cs="Times New Roman"/>
          <w:color w:val="000000"/>
          <w:shd w:val="clear" w:color="auto" w:fill="FFFFFF"/>
        </w:rPr>
        <w:t xml:space="preserve"> sağlanması diğeri ise sosyal temasın en alt düzeye indirilmesi ve sosyal mesafe</w:t>
      </w:r>
      <w:r w:rsidRPr="00E83142">
        <w:rPr>
          <w:rFonts w:cs="Times New Roman"/>
          <w:color w:val="000000"/>
          <w:shd w:val="clear" w:color="auto" w:fill="FFFFFF"/>
        </w:rPr>
        <w:t xml:space="preserve"> kuralına uymak. </w:t>
      </w:r>
      <w:r w:rsidR="00436894">
        <w:rPr>
          <w:rFonts w:cs="Times New Roman"/>
          <w:color w:val="000000"/>
          <w:shd w:val="clear" w:color="auto" w:fill="FFFFFF"/>
        </w:rPr>
        <w:t xml:space="preserve">Nöromusküler hastalığı olan hastalarımızın ayrıca </w:t>
      </w:r>
      <w:r w:rsidRPr="00E83142">
        <w:rPr>
          <w:rFonts w:cs="Times New Roman"/>
          <w:color w:val="000000"/>
          <w:shd w:val="clear" w:color="auto" w:fill="FFFFFF"/>
        </w:rPr>
        <w:t xml:space="preserve">aşağıdaki durumlara </w:t>
      </w:r>
      <w:r w:rsidR="00436894">
        <w:rPr>
          <w:rFonts w:cs="Times New Roman"/>
          <w:color w:val="000000"/>
          <w:shd w:val="clear" w:color="auto" w:fill="FFFFFF"/>
        </w:rPr>
        <w:t>dikkat etmesi gerekiyor.</w:t>
      </w:r>
    </w:p>
    <w:p w:rsidR="00436894" w:rsidRPr="0048500A" w:rsidRDefault="00436894" w:rsidP="00436894">
      <w:pPr>
        <w:pStyle w:val="ListeParagraf"/>
        <w:numPr>
          <w:ilvl w:val="0"/>
          <w:numId w:val="2"/>
        </w:numPr>
        <w:spacing w:beforeAutospacing="1" w:after="0" w:afterAutospacing="1" w:line="409" w:lineRule="atLeast"/>
        <w:textAlignment w:val="baseline"/>
        <w:rPr>
          <w:rFonts w:eastAsia="Times New Roman" w:cs="Times New Roman"/>
          <w:b/>
          <w:szCs w:val="24"/>
          <w:bdr w:val="none" w:sz="0" w:space="0" w:color="auto" w:frame="1"/>
          <w:lang w:eastAsia="tr-TR"/>
        </w:rPr>
      </w:pPr>
      <w:r w:rsidRPr="0048500A">
        <w:rPr>
          <w:rFonts w:eastAsia="Times New Roman" w:cs="Times New Roman"/>
          <w:b/>
          <w:szCs w:val="24"/>
          <w:bdr w:val="none" w:sz="0" w:space="0" w:color="auto" w:frame="1"/>
          <w:lang w:eastAsia="tr-TR"/>
        </w:rPr>
        <w:t>İlaç kullanmaya devam etsinler mi?</w:t>
      </w:r>
    </w:p>
    <w:p w:rsidR="00325528" w:rsidRPr="00436894" w:rsidRDefault="00436894" w:rsidP="00436894">
      <w:pPr>
        <w:pStyle w:val="ListeParagraf"/>
        <w:spacing w:beforeAutospacing="1" w:after="0" w:afterAutospacing="1" w:line="409" w:lineRule="atLeast"/>
        <w:textAlignment w:val="baseline"/>
        <w:rPr>
          <w:rFonts w:eastAsia="Times New Roman" w:cs="Times New Roman"/>
          <w:szCs w:val="24"/>
          <w:bdr w:val="none" w:sz="0" w:space="0" w:color="auto" w:frame="1"/>
          <w:lang w:eastAsia="tr-TR"/>
        </w:rPr>
      </w:pPr>
      <w:r>
        <w:rPr>
          <w:rFonts w:eastAsia="Times New Roman" w:cs="Times New Roman"/>
          <w:szCs w:val="24"/>
          <w:bdr w:val="none" w:sz="0" w:space="0" w:color="auto" w:frame="1"/>
          <w:lang w:eastAsia="tr-TR"/>
        </w:rPr>
        <w:t>Nöromusküler hastalarımızın bir kısmı o</w:t>
      </w:r>
      <w:r w:rsidR="004907E3" w:rsidRPr="00436894">
        <w:rPr>
          <w:rFonts w:eastAsia="Times New Roman" w:cs="Times New Roman"/>
          <w:szCs w:val="24"/>
          <w:bdr w:val="none" w:sz="0" w:space="0" w:color="auto" w:frame="1"/>
          <w:lang w:eastAsia="tr-TR"/>
        </w:rPr>
        <w:t xml:space="preserve">ral </w:t>
      </w:r>
      <w:proofErr w:type="spellStart"/>
      <w:r w:rsidR="004907E3" w:rsidRPr="00436894">
        <w:rPr>
          <w:rFonts w:eastAsia="Times New Roman" w:cs="Times New Roman"/>
          <w:szCs w:val="24"/>
          <w:bdr w:val="none" w:sz="0" w:space="0" w:color="auto" w:frame="1"/>
          <w:lang w:eastAsia="tr-TR"/>
        </w:rPr>
        <w:t>steroid</w:t>
      </w:r>
      <w:proofErr w:type="spellEnd"/>
      <w:r w:rsidR="004907E3" w:rsidRPr="00436894">
        <w:rPr>
          <w:rFonts w:eastAsia="Times New Roman" w:cs="Times New Roman"/>
          <w:szCs w:val="24"/>
          <w:bdr w:val="none" w:sz="0" w:space="0" w:color="auto" w:frame="1"/>
          <w:lang w:eastAsia="tr-TR"/>
        </w:rPr>
        <w:t xml:space="preserve"> (kortizon) veya başka bir </w:t>
      </w:r>
      <w:proofErr w:type="spellStart"/>
      <w:r w:rsidR="004907E3" w:rsidRPr="00436894">
        <w:rPr>
          <w:rFonts w:eastAsia="Times New Roman" w:cs="Times New Roman"/>
          <w:szCs w:val="24"/>
          <w:bdr w:val="none" w:sz="0" w:space="0" w:color="auto" w:frame="1"/>
          <w:lang w:eastAsia="tr-TR"/>
        </w:rPr>
        <w:t>immünosüpresan</w:t>
      </w:r>
      <w:proofErr w:type="spellEnd"/>
      <w:r w:rsidR="004907E3" w:rsidRPr="00436894">
        <w:rPr>
          <w:rFonts w:eastAsia="Times New Roman" w:cs="Times New Roman"/>
          <w:szCs w:val="24"/>
          <w:bdr w:val="none" w:sz="0" w:space="0" w:color="auto" w:frame="1"/>
          <w:lang w:eastAsia="tr-TR"/>
        </w:rPr>
        <w:t xml:space="preserve"> ilaç (örneğin, </w:t>
      </w:r>
      <w:proofErr w:type="spellStart"/>
      <w:r w:rsidR="004907E3" w:rsidRPr="00436894">
        <w:rPr>
          <w:rFonts w:eastAsia="Times New Roman" w:cs="Times New Roman"/>
          <w:szCs w:val="24"/>
          <w:bdr w:val="none" w:sz="0" w:space="0" w:color="auto" w:frame="1"/>
          <w:lang w:eastAsia="tr-TR"/>
        </w:rPr>
        <w:t>azotiyopürin</w:t>
      </w:r>
      <w:proofErr w:type="spellEnd"/>
      <w:r w:rsidR="004907E3" w:rsidRPr="00436894">
        <w:rPr>
          <w:rFonts w:eastAsia="Times New Roman" w:cs="Times New Roman"/>
          <w:szCs w:val="24"/>
          <w:bdr w:val="none" w:sz="0" w:space="0" w:color="auto" w:frame="1"/>
          <w:lang w:eastAsia="tr-TR"/>
        </w:rPr>
        <w:t xml:space="preserve">, </w:t>
      </w:r>
      <w:proofErr w:type="spellStart"/>
      <w:r w:rsidR="004907E3" w:rsidRPr="00436894">
        <w:rPr>
          <w:rFonts w:eastAsia="Times New Roman" w:cs="Times New Roman"/>
          <w:szCs w:val="24"/>
          <w:bdr w:val="none" w:sz="0" w:space="0" w:color="auto" w:frame="1"/>
          <w:lang w:eastAsia="tr-TR"/>
        </w:rPr>
        <w:t>metotreksat</w:t>
      </w:r>
      <w:proofErr w:type="spellEnd"/>
      <w:r w:rsidR="004907E3" w:rsidRPr="00436894">
        <w:rPr>
          <w:rFonts w:eastAsia="Times New Roman" w:cs="Times New Roman"/>
          <w:szCs w:val="24"/>
          <w:bdr w:val="none" w:sz="0" w:space="0" w:color="auto" w:frame="1"/>
          <w:lang w:eastAsia="tr-TR"/>
        </w:rPr>
        <w:t>, vb.) kullan</w:t>
      </w:r>
      <w:r>
        <w:rPr>
          <w:rFonts w:eastAsia="Times New Roman" w:cs="Times New Roman"/>
          <w:szCs w:val="24"/>
          <w:bdr w:val="none" w:sz="0" w:space="0" w:color="auto" w:frame="1"/>
          <w:lang w:eastAsia="tr-TR"/>
        </w:rPr>
        <w:t>ıyor. B</w:t>
      </w:r>
      <w:r w:rsidR="004907E3" w:rsidRPr="00436894">
        <w:rPr>
          <w:rFonts w:eastAsia="Times New Roman" w:cs="Times New Roman"/>
          <w:szCs w:val="24"/>
          <w:bdr w:val="none" w:sz="0" w:space="0" w:color="auto" w:frame="1"/>
          <w:lang w:eastAsia="tr-TR"/>
        </w:rPr>
        <w:t xml:space="preserve">u </w:t>
      </w:r>
      <w:r>
        <w:rPr>
          <w:rFonts w:eastAsia="Times New Roman" w:cs="Times New Roman"/>
          <w:szCs w:val="24"/>
          <w:bdr w:val="none" w:sz="0" w:space="0" w:color="auto" w:frame="1"/>
          <w:lang w:eastAsia="tr-TR"/>
        </w:rPr>
        <w:t>ilaçlar bağışıklık s</w:t>
      </w:r>
      <w:r w:rsidRPr="00436894">
        <w:rPr>
          <w:rFonts w:eastAsia="Times New Roman" w:cs="Times New Roman"/>
          <w:szCs w:val="24"/>
          <w:bdr w:val="none" w:sz="0" w:space="0" w:color="auto" w:frame="1"/>
          <w:lang w:eastAsia="tr-TR"/>
        </w:rPr>
        <w:t>istemi</w:t>
      </w:r>
      <w:r>
        <w:rPr>
          <w:rFonts w:eastAsia="Times New Roman" w:cs="Times New Roman"/>
          <w:szCs w:val="24"/>
          <w:bdr w:val="none" w:sz="0" w:space="0" w:color="auto" w:frame="1"/>
          <w:lang w:eastAsia="tr-TR"/>
        </w:rPr>
        <w:t>ni</w:t>
      </w:r>
      <w:r w:rsidRPr="00436894">
        <w:rPr>
          <w:rFonts w:eastAsia="Times New Roman" w:cs="Times New Roman"/>
          <w:szCs w:val="24"/>
          <w:bdr w:val="none" w:sz="0" w:space="0" w:color="auto" w:frame="1"/>
          <w:lang w:eastAsia="tr-TR"/>
        </w:rPr>
        <w:t xml:space="preserve"> baskıla</w:t>
      </w:r>
      <w:r>
        <w:rPr>
          <w:rFonts w:eastAsia="Times New Roman" w:cs="Times New Roman"/>
          <w:szCs w:val="24"/>
          <w:bdr w:val="none" w:sz="0" w:space="0" w:color="auto" w:frame="1"/>
          <w:lang w:eastAsia="tr-TR"/>
        </w:rPr>
        <w:t xml:space="preserve">dıkları için </w:t>
      </w:r>
      <w:r w:rsidR="004907E3" w:rsidRPr="00436894">
        <w:rPr>
          <w:rFonts w:eastAsia="Times New Roman" w:cs="Times New Roman"/>
          <w:szCs w:val="24"/>
          <w:bdr w:val="none" w:sz="0" w:space="0" w:color="auto" w:frame="1"/>
          <w:lang w:eastAsia="tr-TR"/>
        </w:rPr>
        <w:t xml:space="preserve">hastalarımız </w:t>
      </w:r>
      <w:proofErr w:type="gramStart"/>
      <w:r w:rsidR="004907E3" w:rsidRPr="00436894">
        <w:rPr>
          <w:rFonts w:cs="Times New Roman"/>
          <w:color w:val="333333"/>
          <w:szCs w:val="24"/>
          <w:shd w:val="clear" w:color="auto" w:fill="FFFFFF"/>
        </w:rPr>
        <w:t>enfeksiyonlar</w:t>
      </w:r>
      <w:proofErr w:type="gramEnd"/>
      <w:r w:rsidR="004907E3" w:rsidRPr="00436894">
        <w:rPr>
          <w:rFonts w:cs="Times New Roman"/>
          <w:color w:val="333333"/>
          <w:szCs w:val="24"/>
          <w:shd w:val="clear" w:color="auto" w:fill="FFFFFF"/>
        </w:rPr>
        <w:t xml:space="preserve"> açısından riskli sayılırlar. Ancak kullan</w:t>
      </w:r>
      <w:r w:rsidR="004C2B1D">
        <w:rPr>
          <w:rFonts w:cs="Times New Roman"/>
          <w:color w:val="333333"/>
          <w:szCs w:val="24"/>
          <w:shd w:val="clear" w:color="auto" w:fill="FFFFFF"/>
        </w:rPr>
        <w:t>ılan i</w:t>
      </w:r>
      <w:r w:rsidR="004907E3" w:rsidRPr="00436894">
        <w:rPr>
          <w:rFonts w:cs="Times New Roman"/>
          <w:color w:val="333333"/>
          <w:szCs w:val="24"/>
          <w:shd w:val="clear" w:color="auto" w:fill="FFFFFF"/>
        </w:rPr>
        <w:t xml:space="preserve">laçların kesilmesi durumunda hastalıkları tekrarlayabilir ya da kötüleşebilir. Henüz bu ilaçları alan hastalarda Covid-19 </w:t>
      </w:r>
      <w:proofErr w:type="gramStart"/>
      <w:r w:rsidR="004907E3" w:rsidRPr="00436894">
        <w:rPr>
          <w:rFonts w:cs="Times New Roman"/>
          <w:color w:val="333333"/>
          <w:szCs w:val="24"/>
          <w:shd w:val="clear" w:color="auto" w:fill="FFFFFF"/>
        </w:rPr>
        <w:t>enfeksiyonunun</w:t>
      </w:r>
      <w:proofErr w:type="gramEnd"/>
      <w:r w:rsidR="004907E3" w:rsidRPr="00436894">
        <w:rPr>
          <w:rFonts w:cs="Times New Roman"/>
          <w:color w:val="333333"/>
          <w:szCs w:val="24"/>
          <w:shd w:val="clear" w:color="auto" w:fill="FFFFFF"/>
        </w:rPr>
        <w:t xml:space="preserve"> daha ağır seyrettiğine dair bilgi yoktur. Bu nedenle ilaçlarınızın kesilmesini ya da azaltılmasını önermiyoruz. Bu konuda yine de tereddütleriniz varsa </w:t>
      </w:r>
      <w:r>
        <w:rPr>
          <w:rFonts w:cs="Times New Roman"/>
          <w:color w:val="333333"/>
          <w:szCs w:val="24"/>
          <w:shd w:val="clear" w:color="auto" w:fill="FFFFFF"/>
        </w:rPr>
        <w:t xml:space="preserve">ilgili hekiminiz ile </w:t>
      </w:r>
      <w:r w:rsidR="004907E3" w:rsidRPr="00436894">
        <w:rPr>
          <w:rFonts w:cs="Times New Roman"/>
          <w:color w:val="333333"/>
          <w:szCs w:val="24"/>
          <w:shd w:val="clear" w:color="auto" w:fill="FFFFFF"/>
        </w:rPr>
        <w:t xml:space="preserve">görüşmenizi </w:t>
      </w:r>
      <w:r>
        <w:rPr>
          <w:rFonts w:cs="Times New Roman"/>
          <w:color w:val="333333"/>
          <w:szCs w:val="24"/>
          <w:shd w:val="clear" w:color="auto" w:fill="FFFFFF"/>
        </w:rPr>
        <w:t>tavsiye ederiz</w:t>
      </w:r>
      <w:r w:rsidR="004907E3" w:rsidRPr="00436894">
        <w:rPr>
          <w:rFonts w:cs="Times New Roman"/>
          <w:color w:val="333333"/>
          <w:szCs w:val="24"/>
          <w:shd w:val="clear" w:color="auto" w:fill="FFFFFF"/>
        </w:rPr>
        <w:t>.</w:t>
      </w:r>
    </w:p>
    <w:p w:rsidR="004907E3" w:rsidRPr="0048500A" w:rsidRDefault="0002763A" w:rsidP="004907E3">
      <w:pPr>
        <w:pStyle w:val="ListeParagraf"/>
        <w:numPr>
          <w:ilvl w:val="0"/>
          <w:numId w:val="2"/>
        </w:numPr>
        <w:spacing w:beforeAutospacing="1" w:after="0" w:afterAutospacing="1" w:line="409" w:lineRule="atLeast"/>
        <w:textAlignment w:val="baseline"/>
        <w:rPr>
          <w:rFonts w:eastAsia="Times New Roman" w:cs="Times New Roman"/>
          <w:b/>
          <w:szCs w:val="24"/>
          <w:bdr w:val="none" w:sz="0" w:space="0" w:color="auto" w:frame="1"/>
          <w:lang w:eastAsia="tr-TR"/>
        </w:rPr>
      </w:pPr>
      <w:r w:rsidRPr="0048500A">
        <w:rPr>
          <w:rFonts w:eastAsia="Times New Roman" w:cs="Times New Roman"/>
          <w:b/>
          <w:szCs w:val="24"/>
          <w:bdr w:val="none" w:sz="0" w:space="0" w:color="auto" w:frame="1"/>
          <w:lang w:eastAsia="tr-TR"/>
        </w:rPr>
        <w:t>Enfeksiyon belirtileri olunca ne yapılmalı?</w:t>
      </w:r>
    </w:p>
    <w:p w:rsidR="0002763A" w:rsidRPr="0002763A" w:rsidRDefault="0002763A" w:rsidP="0002763A">
      <w:pPr>
        <w:pStyle w:val="ListeParagraf"/>
        <w:spacing w:beforeAutospacing="1" w:after="0" w:afterAutospacing="1" w:line="409" w:lineRule="atLeast"/>
        <w:textAlignment w:val="baseline"/>
        <w:rPr>
          <w:rFonts w:eastAsia="Times New Roman" w:cs="Times New Roman"/>
          <w:szCs w:val="24"/>
          <w:bdr w:val="none" w:sz="0" w:space="0" w:color="auto" w:frame="1"/>
          <w:lang w:eastAsia="tr-TR"/>
        </w:rPr>
      </w:pPr>
      <w:r w:rsidRPr="0002763A">
        <w:rPr>
          <w:rFonts w:cs="Times New Roman"/>
          <w:color w:val="474747"/>
          <w:szCs w:val="24"/>
          <w:shd w:val="clear" w:color="auto" w:fill="FFFFFF"/>
        </w:rPr>
        <w:t xml:space="preserve">Belirtisiz olgular olabileceği bildirilmekle birlikte, bunların net oranı bilinmemektedir. En çok karşılaşılan belirtiler ateş, öksürük ve nefes darlığıdır. </w:t>
      </w:r>
      <w:r w:rsidRPr="0002763A">
        <w:rPr>
          <w:rFonts w:cs="Times New Roman"/>
          <w:color w:val="333333"/>
          <w:szCs w:val="24"/>
        </w:rPr>
        <w:t xml:space="preserve">Bu yakınmalar ya da başka bir </w:t>
      </w:r>
      <w:proofErr w:type="gramStart"/>
      <w:r w:rsidRPr="0002763A">
        <w:rPr>
          <w:rFonts w:cs="Times New Roman"/>
          <w:color w:val="333333"/>
          <w:szCs w:val="24"/>
        </w:rPr>
        <w:t>enfeksiyon</w:t>
      </w:r>
      <w:proofErr w:type="gramEnd"/>
      <w:r w:rsidRPr="0002763A">
        <w:rPr>
          <w:rFonts w:cs="Times New Roman"/>
          <w:color w:val="333333"/>
          <w:szCs w:val="24"/>
        </w:rPr>
        <w:t xml:space="preserve"> belirtisi olduğunda hemen Sağlık Bakanlığınca önerilen bir Sağlık Kurumuna </w:t>
      </w:r>
      <w:r w:rsidR="002868CF" w:rsidRPr="0002763A">
        <w:rPr>
          <w:rFonts w:cs="Times New Roman"/>
          <w:color w:val="333333"/>
          <w:szCs w:val="24"/>
        </w:rPr>
        <w:t>başvurmalısınız</w:t>
      </w:r>
      <w:r w:rsidR="002868CF" w:rsidRPr="0002763A">
        <w:rPr>
          <w:rFonts w:eastAsia="Times New Roman" w:cs="Times New Roman"/>
          <w:szCs w:val="24"/>
          <w:bdr w:val="none" w:sz="0" w:space="0" w:color="auto" w:frame="1"/>
          <w:lang w:eastAsia="tr-TR"/>
        </w:rPr>
        <w:t>.</w:t>
      </w:r>
    </w:p>
    <w:p w:rsidR="0002763A" w:rsidRPr="0048500A" w:rsidRDefault="0002763A" w:rsidP="0002763A">
      <w:pPr>
        <w:pStyle w:val="ListeParagraf"/>
        <w:numPr>
          <w:ilvl w:val="0"/>
          <w:numId w:val="2"/>
        </w:numPr>
        <w:spacing w:beforeAutospacing="1" w:after="0" w:afterAutospacing="1" w:line="409" w:lineRule="atLeast"/>
        <w:textAlignment w:val="baseline"/>
        <w:rPr>
          <w:rFonts w:eastAsia="Times New Roman" w:cs="Times New Roman"/>
          <w:b/>
          <w:szCs w:val="24"/>
          <w:bdr w:val="none" w:sz="0" w:space="0" w:color="auto" w:frame="1"/>
          <w:lang w:eastAsia="tr-TR"/>
        </w:rPr>
      </w:pPr>
      <w:r w:rsidRPr="0048500A">
        <w:rPr>
          <w:rFonts w:eastAsia="Times New Roman" w:cs="Times New Roman"/>
          <w:b/>
          <w:szCs w:val="24"/>
          <w:bdr w:val="none" w:sz="0" w:space="0" w:color="auto" w:frame="1"/>
          <w:lang w:eastAsia="tr-TR"/>
        </w:rPr>
        <w:t>Rutin muayenelerine gitsinler mi?</w:t>
      </w:r>
    </w:p>
    <w:p w:rsidR="0048500A" w:rsidRDefault="0002763A" w:rsidP="0002763A">
      <w:pPr>
        <w:pStyle w:val="ListeParagraf"/>
        <w:spacing w:beforeAutospacing="1" w:after="0" w:afterAutospacing="1" w:line="409" w:lineRule="atLeast"/>
        <w:textAlignment w:val="baseline"/>
        <w:rPr>
          <w:rFonts w:eastAsia="Times New Roman" w:cs="Times New Roman"/>
          <w:szCs w:val="24"/>
          <w:bdr w:val="none" w:sz="0" w:space="0" w:color="auto" w:frame="1"/>
          <w:lang w:eastAsia="tr-TR"/>
        </w:rPr>
      </w:pPr>
      <w:r>
        <w:rPr>
          <w:rFonts w:eastAsia="Times New Roman" w:cs="Times New Roman"/>
          <w:szCs w:val="24"/>
          <w:bdr w:val="none" w:sz="0" w:space="0" w:color="auto" w:frame="1"/>
          <w:lang w:eastAsia="tr-TR"/>
        </w:rPr>
        <w:t xml:space="preserve">Rutin muayene gününüz yaklaştığında ilgili hekiminizle iletişime geçerek takibiniz konusunda bilgi almanızı öneririz. </w:t>
      </w:r>
    </w:p>
    <w:p w:rsidR="0048500A" w:rsidRPr="0048500A" w:rsidRDefault="0048500A" w:rsidP="0048500A">
      <w:pPr>
        <w:pStyle w:val="ListeParagraf"/>
        <w:numPr>
          <w:ilvl w:val="0"/>
          <w:numId w:val="2"/>
        </w:numPr>
        <w:spacing w:beforeAutospacing="1" w:after="0" w:afterAutospacing="1" w:line="409" w:lineRule="atLeast"/>
        <w:textAlignment w:val="baseline"/>
        <w:rPr>
          <w:rFonts w:eastAsia="Times New Roman" w:cs="Times New Roman"/>
          <w:b/>
          <w:szCs w:val="24"/>
          <w:bdr w:val="none" w:sz="0" w:space="0" w:color="auto" w:frame="1"/>
          <w:lang w:eastAsia="tr-TR"/>
        </w:rPr>
      </w:pPr>
      <w:r w:rsidRPr="0048500A">
        <w:rPr>
          <w:rFonts w:eastAsia="Times New Roman" w:cs="Times New Roman"/>
          <w:b/>
          <w:szCs w:val="24"/>
          <w:bdr w:val="none" w:sz="0" w:space="0" w:color="auto" w:frame="1"/>
          <w:lang w:eastAsia="tr-TR"/>
        </w:rPr>
        <w:t>İlaç günü gelen veya rapor yeniletmek isteyen hastalar hastaneye gitsinler mi?</w:t>
      </w:r>
    </w:p>
    <w:p w:rsidR="0002763A" w:rsidRPr="0048500A" w:rsidRDefault="0048500A" w:rsidP="0048500A">
      <w:pPr>
        <w:pStyle w:val="ListeParagraf"/>
        <w:spacing w:beforeAutospacing="1" w:after="0" w:afterAutospacing="1" w:line="409" w:lineRule="atLeast"/>
        <w:textAlignment w:val="baseline"/>
        <w:rPr>
          <w:rFonts w:eastAsia="Times New Roman" w:cs="Times New Roman"/>
          <w:szCs w:val="24"/>
          <w:bdr w:val="none" w:sz="0" w:space="0" w:color="auto" w:frame="1"/>
          <w:lang w:eastAsia="tr-TR"/>
        </w:rPr>
      </w:pPr>
      <w:r>
        <w:rPr>
          <w:rFonts w:eastAsia="Times New Roman" w:cs="Times New Roman"/>
          <w:szCs w:val="24"/>
          <w:bdr w:val="none" w:sz="0" w:space="0" w:color="auto" w:frame="1"/>
          <w:lang w:eastAsia="tr-TR"/>
        </w:rPr>
        <w:t xml:space="preserve">Hayır. </w:t>
      </w:r>
      <w:r w:rsidRPr="0048500A">
        <w:rPr>
          <w:rFonts w:eastAsia="Times New Roman" w:cs="Times New Roman"/>
          <w:szCs w:val="24"/>
          <w:bdr w:val="none" w:sz="0" w:space="0" w:color="auto" w:frame="1"/>
          <w:lang w:eastAsia="tr-TR"/>
        </w:rPr>
        <w:t xml:space="preserve">Sağlık Bakanlığı </w:t>
      </w:r>
      <w:r w:rsidRPr="0048500A">
        <w:rPr>
          <w:rFonts w:cs="Times New Roman"/>
          <w:szCs w:val="24"/>
          <w:shd w:val="clear" w:color="auto" w:fill="FFFFFF"/>
        </w:rPr>
        <w:t xml:space="preserve">İlaç ve Eczacılık Başkan Yardımcılığı </w:t>
      </w:r>
      <w:r>
        <w:rPr>
          <w:rFonts w:cs="Times New Roman"/>
          <w:szCs w:val="24"/>
          <w:shd w:val="clear" w:color="auto" w:fill="FFFFFF"/>
        </w:rPr>
        <w:t xml:space="preserve">tarafından 16.03.2020 tarihinde yapılan duyuruda </w:t>
      </w:r>
      <w:r w:rsidRPr="0048500A">
        <w:rPr>
          <w:rFonts w:cs="Times New Roman"/>
          <w:szCs w:val="24"/>
          <w:shd w:val="clear" w:color="auto" w:fill="FFFFFF"/>
        </w:rPr>
        <w:t xml:space="preserve">hastaların kronik olarak kullandıkları ilaçlarına erişimlerini kolaylaştırmak amacıyla; kırmızı, yeşil ve normal reçete ile verilmesi gereken izlemeye tâbi ilaçlar ile mor ve turuncu reçeteli ilaçlar da dâhil olmak üzere </w:t>
      </w:r>
      <w:r>
        <w:rPr>
          <w:rFonts w:cs="Times New Roman"/>
          <w:szCs w:val="24"/>
          <w:shd w:val="clear" w:color="auto" w:fill="FFFFFF"/>
        </w:rPr>
        <w:t xml:space="preserve">birtakım </w:t>
      </w:r>
      <w:r w:rsidRPr="0048500A">
        <w:rPr>
          <w:rFonts w:cs="Times New Roman"/>
          <w:szCs w:val="24"/>
          <w:shd w:val="clear" w:color="auto" w:fill="FFFFFF"/>
        </w:rPr>
        <w:t>kolaylıklar getirilmiştir.</w:t>
      </w:r>
      <w:r w:rsidRPr="0048500A">
        <w:rPr>
          <w:rFonts w:ascii="Arial" w:hAnsi="Arial" w:cs="Arial"/>
          <w:sz w:val="21"/>
          <w:szCs w:val="21"/>
          <w:shd w:val="clear" w:color="auto" w:fill="FFFFFF"/>
        </w:rPr>
        <w:t xml:space="preserve"> </w:t>
      </w:r>
      <w:r w:rsidRPr="0048500A">
        <w:rPr>
          <w:rFonts w:cs="Times New Roman"/>
          <w:szCs w:val="24"/>
          <w:shd w:val="clear" w:color="auto" w:fill="FFFFFF"/>
        </w:rPr>
        <w:t>Biten ilaç raporlarının süresi uzatılmış</w:t>
      </w:r>
      <w:r>
        <w:rPr>
          <w:rFonts w:cs="Times New Roman"/>
          <w:szCs w:val="24"/>
          <w:shd w:val="clear" w:color="auto" w:fill="FFFFFF"/>
        </w:rPr>
        <w:t>, daha sonra sağlık kontrolleri</w:t>
      </w:r>
      <w:r w:rsidRPr="0048500A">
        <w:rPr>
          <w:rFonts w:cs="Times New Roman"/>
          <w:szCs w:val="24"/>
          <w:shd w:val="clear" w:color="auto" w:fill="FFFFFF"/>
        </w:rPr>
        <w:t xml:space="preserve"> yaptırmak şartı ile raporlu ilaçları yazdırmak için sağlık kuruluşlarına başvurma</w:t>
      </w:r>
      <w:r>
        <w:rPr>
          <w:rFonts w:cs="Times New Roman"/>
          <w:szCs w:val="24"/>
          <w:shd w:val="clear" w:color="auto" w:fill="FFFFFF"/>
        </w:rPr>
        <w:t xml:space="preserve"> gerekliliği kaldırılmıştır. Bu duyuruya ait ayrıntıları </w:t>
      </w:r>
      <w:hyperlink r:id="rId6" w:history="1">
        <w:r>
          <w:rPr>
            <w:rStyle w:val="Kpr"/>
          </w:rPr>
          <w:t>https://www.titck.gov.tr/duyuru/eczacilara-ve-tum-ilgililere-duyurulur-16032020090441</w:t>
        </w:r>
      </w:hyperlink>
      <w:r>
        <w:rPr>
          <w:rFonts w:cs="Times New Roman"/>
          <w:szCs w:val="24"/>
          <w:shd w:val="clear" w:color="auto" w:fill="FFFFFF"/>
        </w:rPr>
        <w:t xml:space="preserve">adresinde bulabilirsiniz. </w:t>
      </w:r>
    </w:p>
    <w:p w:rsidR="0048500A" w:rsidRPr="0087562D" w:rsidRDefault="002868CF" w:rsidP="002868CF">
      <w:pPr>
        <w:pStyle w:val="ListeParagraf"/>
        <w:numPr>
          <w:ilvl w:val="0"/>
          <w:numId w:val="2"/>
        </w:numPr>
        <w:spacing w:beforeAutospacing="1" w:after="0" w:afterAutospacing="1" w:line="409" w:lineRule="atLeast"/>
        <w:textAlignment w:val="baseline"/>
        <w:rPr>
          <w:rFonts w:eastAsia="Times New Roman" w:cs="Times New Roman"/>
          <w:b/>
          <w:szCs w:val="24"/>
          <w:bdr w:val="none" w:sz="0" w:space="0" w:color="auto" w:frame="1"/>
          <w:lang w:eastAsia="tr-TR"/>
        </w:rPr>
      </w:pPr>
      <w:r w:rsidRPr="0087562D">
        <w:rPr>
          <w:rFonts w:eastAsia="Times New Roman" w:cs="Times New Roman"/>
          <w:b/>
          <w:szCs w:val="24"/>
          <w:bdr w:val="none" w:sz="0" w:space="0" w:color="auto" w:frame="1"/>
          <w:lang w:eastAsia="tr-TR"/>
        </w:rPr>
        <w:lastRenderedPageBreak/>
        <w:t xml:space="preserve">Hastalığı nedeniyle </w:t>
      </w:r>
      <w:r w:rsidR="0087562D" w:rsidRPr="0087562D">
        <w:rPr>
          <w:rFonts w:eastAsia="Times New Roman" w:cs="Times New Roman"/>
          <w:b/>
          <w:szCs w:val="24"/>
          <w:bdr w:val="none" w:sz="0" w:space="0" w:color="auto" w:frame="1"/>
          <w:lang w:eastAsia="tr-TR"/>
        </w:rPr>
        <w:t xml:space="preserve">tıbbi malzeme </w:t>
      </w:r>
      <w:r w:rsidR="0087562D">
        <w:rPr>
          <w:rFonts w:eastAsia="Times New Roman" w:cs="Times New Roman"/>
          <w:b/>
          <w:szCs w:val="24"/>
          <w:bdr w:val="none" w:sz="0" w:space="0" w:color="auto" w:frame="1"/>
          <w:lang w:eastAsia="tr-TR"/>
        </w:rPr>
        <w:t>kullanan hastaların sağlık raporları ne olacak</w:t>
      </w:r>
      <w:r w:rsidRPr="0087562D">
        <w:rPr>
          <w:rFonts w:eastAsia="Times New Roman" w:cs="Times New Roman"/>
          <w:b/>
          <w:szCs w:val="24"/>
          <w:bdr w:val="none" w:sz="0" w:space="0" w:color="auto" w:frame="1"/>
          <w:lang w:eastAsia="tr-TR"/>
        </w:rPr>
        <w:t>?</w:t>
      </w:r>
    </w:p>
    <w:p w:rsidR="0087562D" w:rsidRDefault="0087562D" w:rsidP="0087562D">
      <w:pPr>
        <w:pStyle w:val="ListeParagraf"/>
        <w:spacing w:beforeAutospacing="1" w:after="0" w:afterAutospacing="1" w:line="409" w:lineRule="atLeast"/>
        <w:textAlignment w:val="baseline"/>
      </w:pPr>
      <w:proofErr w:type="spellStart"/>
      <w:proofErr w:type="gramStart"/>
      <w:r>
        <w:t>SGK’nın</w:t>
      </w:r>
      <w:proofErr w:type="spellEnd"/>
      <w:r>
        <w:t xml:space="preserve"> 20.03.2020 tarihinde yaptığı duyuruda 01.03.2020 tarihi itibari ile sonlanmış veya bu tarihten sonra sonlanacak olan ve kronik hastalığı nedeniyle kişilere düzenlenmiş olan tıbbi malzeme raporlarının SGK tarafından sonradan belirlenecek tarihe kadar geçerli olduğu belirtilmiştir (</w:t>
      </w:r>
      <w:hyperlink r:id="rId7" w:history="1">
        <w:r w:rsidRPr="000946A9">
          <w:rPr>
            <w:rStyle w:val="Kpr"/>
          </w:rPr>
          <w:t>http://www.sgk.gov.tr/wps/wcm/connect/f35b3ef6-0658-44c8-97ce-8bd7d8b7a262/DUYURU+19.03.2020+parafs%C4%B1z.pdf?MOD=AJPERES&amp;CONVERT_TO=url&amp;CACHEID=f35b3ef6-0658-44c8-97ce-8bd7d8b7a262</w:t>
        </w:r>
      </w:hyperlink>
      <w:r>
        <w:t>).</w:t>
      </w:r>
      <w:proofErr w:type="gramEnd"/>
    </w:p>
    <w:p w:rsidR="0087562D" w:rsidRDefault="0087562D" w:rsidP="0087562D">
      <w:pPr>
        <w:pStyle w:val="ListeParagraf"/>
        <w:spacing w:beforeAutospacing="1" w:after="0" w:afterAutospacing="1" w:line="409" w:lineRule="atLeast"/>
        <w:textAlignment w:val="baseline"/>
      </w:pPr>
    </w:p>
    <w:p w:rsidR="00224E47" w:rsidRDefault="00224E47" w:rsidP="00224E47">
      <w:pPr>
        <w:pStyle w:val="ListeParagraf"/>
        <w:numPr>
          <w:ilvl w:val="0"/>
          <w:numId w:val="2"/>
        </w:numPr>
        <w:spacing w:beforeAutospacing="1" w:after="0" w:afterAutospacing="1" w:line="409" w:lineRule="atLeast"/>
        <w:textAlignment w:val="baseline"/>
        <w:rPr>
          <w:b/>
        </w:rPr>
      </w:pPr>
      <w:r>
        <w:rPr>
          <w:b/>
        </w:rPr>
        <w:t>Aspiratör, s</w:t>
      </w:r>
      <w:r w:rsidRPr="00224E47">
        <w:rPr>
          <w:b/>
        </w:rPr>
        <w:t>olunum destek cihazı (</w:t>
      </w:r>
      <w:proofErr w:type="spellStart"/>
      <w:r w:rsidR="000D68A1">
        <w:rPr>
          <w:b/>
        </w:rPr>
        <w:t>örn</w:t>
      </w:r>
      <w:proofErr w:type="spellEnd"/>
      <w:proofErr w:type="gramStart"/>
      <w:r w:rsidR="000D68A1">
        <w:rPr>
          <w:b/>
        </w:rPr>
        <w:t>.,</w:t>
      </w:r>
      <w:proofErr w:type="gramEnd"/>
      <w:r w:rsidR="000D68A1">
        <w:rPr>
          <w:b/>
        </w:rPr>
        <w:t xml:space="preserve"> </w:t>
      </w:r>
      <w:proofErr w:type="spellStart"/>
      <w:r w:rsidRPr="00224E47">
        <w:rPr>
          <w:b/>
        </w:rPr>
        <w:t>BiPAP</w:t>
      </w:r>
      <w:proofErr w:type="spellEnd"/>
      <w:r w:rsidRPr="00224E47">
        <w:rPr>
          <w:b/>
        </w:rPr>
        <w:t xml:space="preserve">), </w:t>
      </w:r>
      <w:r>
        <w:rPr>
          <w:b/>
        </w:rPr>
        <w:t>öksürük destekleyici cihaz kullanan hastalar ne yapmalı?</w:t>
      </w:r>
    </w:p>
    <w:p w:rsidR="000D68A1" w:rsidRPr="00436894" w:rsidRDefault="00224E47" w:rsidP="000D68A1">
      <w:pPr>
        <w:pStyle w:val="ListeParagraf"/>
        <w:spacing w:beforeAutospacing="1" w:after="0" w:afterAutospacing="1" w:line="409" w:lineRule="atLeast"/>
        <w:textAlignment w:val="baseline"/>
        <w:rPr>
          <w:rFonts w:eastAsia="Times New Roman" w:cs="Times New Roman"/>
          <w:szCs w:val="24"/>
          <w:bdr w:val="none" w:sz="0" w:space="0" w:color="auto" w:frame="1"/>
          <w:lang w:eastAsia="tr-TR"/>
        </w:rPr>
      </w:pPr>
      <w:r>
        <w:t xml:space="preserve">Cihazlarınızı temizleyin ve cihaz kılavuzuna göre filtreleri düzenli olarak değiştirin. Yeterli miktarda filtre ve tüp bulundurduğunuzdan emin olun. </w:t>
      </w:r>
      <w:r w:rsidR="000D68A1">
        <w:rPr>
          <w:rFonts w:cs="Times New Roman"/>
          <w:color w:val="333333"/>
          <w:szCs w:val="24"/>
          <w:shd w:val="clear" w:color="auto" w:fill="FFFFFF"/>
        </w:rPr>
        <w:t xml:space="preserve">Bu konuda gerekli gördüğünüz durumlarda ilgili hekiminiz ile </w:t>
      </w:r>
      <w:r w:rsidR="000D68A1" w:rsidRPr="00436894">
        <w:rPr>
          <w:rFonts w:cs="Times New Roman"/>
          <w:color w:val="333333"/>
          <w:szCs w:val="24"/>
          <w:shd w:val="clear" w:color="auto" w:fill="FFFFFF"/>
        </w:rPr>
        <w:t xml:space="preserve">görüşmenizi </w:t>
      </w:r>
      <w:r w:rsidR="000D68A1">
        <w:rPr>
          <w:rFonts w:cs="Times New Roman"/>
          <w:color w:val="333333"/>
          <w:szCs w:val="24"/>
          <w:shd w:val="clear" w:color="auto" w:fill="FFFFFF"/>
        </w:rPr>
        <w:t>tavsiye ederiz</w:t>
      </w:r>
      <w:r w:rsidR="000D68A1" w:rsidRPr="00436894">
        <w:rPr>
          <w:rFonts w:cs="Times New Roman"/>
          <w:color w:val="333333"/>
          <w:szCs w:val="24"/>
          <w:shd w:val="clear" w:color="auto" w:fill="FFFFFF"/>
        </w:rPr>
        <w:t>.</w:t>
      </w:r>
    </w:p>
    <w:p w:rsidR="004125B0" w:rsidRDefault="004125B0" w:rsidP="000D68A1">
      <w:pPr>
        <w:pStyle w:val="ListeParagraf"/>
        <w:spacing w:beforeAutospacing="1" w:after="0" w:afterAutospacing="1" w:line="409" w:lineRule="atLeast"/>
        <w:textAlignment w:val="baseline"/>
      </w:pPr>
    </w:p>
    <w:p w:rsidR="004125B0" w:rsidRDefault="004125B0" w:rsidP="004125B0">
      <w:pPr>
        <w:pStyle w:val="ListeParagraf"/>
        <w:spacing w:beforeAutospacing="1" w:after="0" w:afterAutospacing="1" w:line="409" w:lineRule="atLeast"/>
        <w:textAlignment w:val="baseline"/>
      </w:pPr>
      <w:r>
        <w:t>Prof. Dr. Kayıhan Uluç</w:t>
      </w:r>
    </w:p>
    <w:p w:rsidR="00224E47" w:rsidRPr="004125B0" w:rsidRDefault="004125B0" w:rsidP="004125B0">
      <w:pPr>
        <w:pStyle w:val="ListeParagraf"/>
        <w:spacing w:beforeAutospacing="1" w:after="0" w:afterAutospacing="1" w:line="409" w:lineRule="atLeast"/>
        <w:textAlignment w:val="baseline"/>
      </w:pPr>
      <w:r>
        <w:t xml:space="preserve">TND </w:t>
      </w:r>
      <w:bookmarkStart w:id="0" w:name="_GoBack"/>
      <w:bookmarkEnd w:id="0"/>
      <w:proofErr w:type="spellStart"/>
      <w:r>
        <w:t>Nöromüsküler</w:t>
      </w:r>
      <w:proofErr w:type="spellEnd"/>
      <w:r>
        <w:t xml:space="preserve"> Hastalıklar Çalışma Grubu </w:t>
      </w:r>
      <w:proofErr w:type="spellStart"/>
      <w:r>
        <w:t>Moderatörü</w:t>
      </w:r>
      <w:proofErr w:type="spellEnd"/>
      <w:r w:rsidR="00224E47">
        <w:br/>
      </w:r>
    </w:p>
    <w:sectPr w:rsidR="00224E47" w:rsidRPr="004125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E218A"/>
    <w:multiLevelType w:val="multilevel"/>
    <w:tmpl w:val="DC506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C02ABA"/>
    <w:multiLevelType w:val="hybridMultilevel"/>
    <w:tmpl w:val="69CE8E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528"/>
    <w:rsid w:val="0002763A"/>
    <w:rsid w:val="000D68A1"/>
    <w:rsid w:val="00224E47"/>
    <w:rsid w:val="002868CF"/>
    <w:rsid w:val="00325528"/>
    <w:rsid w:val="0032659B"/>
    <w:rsid w:val="003B0EB9"/>
    <w:rsid w:val="004125B0"/>
    <w:rsid w:val="00436894"/>
    <w:rsid w:val="0048500A"/>
    <w:rsid w:val="004907E3"/>
    <w:rsid w:val="004C2B1D"/>
    <w:rsid w:val="0087562D"/>
    <w:rsid w:val="00E831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1">
    <w:name w:val="s1"/>
    <w:basedOn w:val="VarsaylanParagrafYazTipi"/>
    <w:rsid w:val="00325528"/>
  </w:style>
  <w:style w:type="paragraph" w:styleId="ListeParagraf">
    <w:name w:val="List Paragraph"/>
    <w:basedOn w:val="Normal"/>
    <w:uiPriority w:val="34"/>
    <w:qFormat/>
    <w:rsid w:val="004907E3"/>
    <w:pPr>
      <w:ind w:left="720"/>
      <w:contextualSpacing/>
    </w:pPr>
  </w:style>
  <w:style w:type="paragraph" w:styleId="NormalWeb">
    <w:name w:val="Normal (Web)"/>
    <w:basedOn w:val="Normal"/>
    <w:uiPriority w:val="99"/>
    <w:semiHidden/>
    <w:unhideWhenUsed/>
    <w:rsid w:val="00436894"/>
    <w:pPr>
      <w:spacing w:before="100" w:beforeAutospacing="1" w:after="100" w:afterAutospacing="1" w:line="240" w:lineRule="auto"/>
    </w:pPr>
    <w:rPr>
      <w:rFonts w:eastAsia="Times New Roman" w:cs="Times New Roman"/>
      <w:szCs w:val="24"/>
      <w:lang w:eastAsia="tr-TR"/>
    </w:rPr>
  </w:style>
  <w:style w:type="character" w:styleId="Gl">
    <w:name w:val="Strong"/>
    <w:basedOn w:val="VarsaylanParagrafYazTipi"/>
    <w:uiPriority w:val="22"/>
    <w:qFormat/>
    <w:rsid w:val="00436894"/>
    <w:rPr>
      <w:b/>
      <w:bCs/>
    </w:rPr>
  </w:style>
  <w:style w:type="character" w:styleId="Kpr">
    <w:name w:val="Hyperlink"/>
    <w:basedOn w:val="VarsaylanParagrafYazTipi"/>
    <w:uiPriority w:val="99"/>
    <w:unhideWhenUsed/>
    <w:rsid w:val="0048500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1">
    <w:name w:val="s1"/>
    <w:basedOn w:val="VarsaylanParagrafYazTipi"/>
    <w:rsid w:val="00325528"/>
  </w:style>
  <w:style w:type="paragraph" w:styleId="ListeParagraf">
    <w:name w:val="List Paragraph"/>
    <w:basedOn w:val="Normal"/>
    <w:uiPriority w:val="34"/>
    <w:qFormat/>
    <w:rsid w:val="004907E3"/>
    <w:pPr>
      <w:ind w:left="720"/>
      <w:contextualSpacing/>
    </w:pPr>
  </w:style>
  <w:style w:type="paragraph" w:styleId="NormalWeb">
    <w:name w:val="Normal (Web)"/>
    <w:basedOn w:val="Normal"/>
    <w:uiPriority w:val="99"/>
    <w:semiHidden/>
    <w:unhideWhenUsed/>
    <w:rsid w:val="00436894"/>
    <w:pPr>
      <w:spacing w:before="100" w:beforeAutospacing="1" w:after="100" w:afterAutospacing="1" w:line="240" w:lineRule="auto"/>
    </w:pPr>
    <w:rPr>
      <w:rFonts w:eastAsia="Times New Roman" w:cs="Times New Roman"/>
      <w:szCs w:val="24"/>
      <w:lang w:eastAsia="tr-TR"/>
    </w:rPr>
  </w:style>
  <w:style w:type="character" w:styleId="Gl">
    <w:name w:val="Strong"/>
    <w:basedOn w:val="VarsaylanParagrafYazTipi"/>
    <w:uiPriority w:val="22"/>
    <w:qFormat/>
    <w:rsid w:val="00436894"/>
    <w:rPr>
      <w:b/>
      <w:bCs/>
    </w:rPr>
  </w:style>
  <w:style w:type="character" w:styleId="Kpr">
    <w:name w:val="Hyperlink"/>
    <w:basedOn w:val="VarsaylanParagrafYazTipi"/>
    <w:uiPriority w:val="99"/>
    <w:unhideWhenUsed/>
    <w:rsid w:val="004850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083351">
      <w:bodyDiv w:val="1"/>
      <w:marLeft w:val="0"/>
      <w:marRight w:val="0"/>
      <w:marTop w:val="0"/>
      <w:marBottom w:val="0"/>
      <w:divBdr>
        <w:top w:val="none" w:sz="0" w:space="0" w:color="auto"/>
        <w:left w:val="none" w:sz="0" w:space="0" w:color="auto"/>
        <w:bottom w:val="none" w:sz="0" w:space="0" w:color="auto"/>
        <w:right w:val="none" w:sz="0" w:space="0" w:color="auto"/>
      </w:divBdr>
    </w:div>
    <w:div w:id="205234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gk.gov.tr/wps/wcm/connect/f35b3ef6-0658-44c8-97ce-8bd7d8b7a262/DUYURU+19.03.2020+parafs%C4%B1z.pdf?MOD=AJPERES&amp;CONVERT_TO=url&amp;CACHEID=f35b3ef6-0658-44c8-97ce-8bd7d8b7a26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itck.gov.tr/duyuru/eczacilara-ve-tum-ilgililere-duyurulur-1603202009044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3022</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KAYHAN</dc:creator>
  <cp:lastModifiedBy>Macbook</cp:lastModifiedBy>
  <cp:revision>2</cp:revision>
  <dcterms:created xsi:type="dcterms:W3CDTF">2020-03-23T08:09:00Z</dcterms:created>
  <dcterms:modified xsi:type="dcterms:W3CDTF">2020-03-23T08:09:00Z</dcterms:modified>
</cp:coreProperties>
</file>